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03AD" w14:textId="478AD93F" w:rsidR="00795CF0" w:rsidRPr="00F84C6D" w:rsidRDefault="00795CF0" w:rsidP="00795CF0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proofErr w:type="spellStart"/>
      <w:r w:rsidRPr="00F84C6D">
        <w:rPr>
          <w:rFonts w:ascii="Arial" w:eastAsia="Arial" w:hAnsi="Arial" w:cs="Arial"/>
          <w:sz w:val="24"/>
          <w:szCs w:val="24"/>
        </w:rPr>
        <w:t>Informations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complètes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sur les retours :</w:t>
      </w:r>
    </w:p>
    <w:p w14:paraId="34BD2E30" w14:textId="4EE7C659" w:rsidR="00795CF0" w:rsidRPr="00F84C6D" w:rsidRDefault="003F4704" w:rsidP="00795CF0">
      <w:pPr>
        <w:pStyle w:val="ListParagraph"/>
        <w:numPr>
          <w:ilvl w:val="0"/>
          <w:numId w:val="1"/>
        </w:numPr>
        <w:ind w:leftChars="0" w:firstLineChars="0"/>
        <w:jc w:val="center"/>
        <w:rPr>
          <w:rFonts w:ascii="Arial" w:eastAsia="Arial" w:hAnsi="Arial" w:cs="Arial"/>
          <w:sz w:val="24"/>
          <w:szCs w:val="24"/>
        </w:rPr>
      </w:pPr>
      <w:hyperlink r:id="rId6" w:history="1">
        <w:r w:rsidR="00795CF0" w:rsidRPr="00F84C6D">
          <w:rPr>
            <w:rStyle w:val="Hyperlink"/>
            <w:rFonts w:ascii="Arial" w:eastAsia="Arial" w:hAnsi="Arial" w:cs="Arial"/>
            <w:sz w:val="24"/>
            <w:szCs w:val="24"/>
          </w:rPr>
          <w:t>https://wowtea.eu/fr/returns-policy/</w:t>
        </w:r>
      </w:hyperlink>
      <w:r w:rsidR="00795CF0" w:rsidRPr="00F84C6D">
        <w:rPr>
          <w:rFonts w:ascii="Arial" w:eastAsia="Arial" w:hAnsi="Arial" w:cs="Arial"/>
          <w:sz w:val="24"/>
          <w:szCs w:val="24"/>
        </w:rPr>
        <w:t xml:space="preserve"> </w:t>
      </w:r>
    </w:p>
    <w:p w14:paraId="6C6208B1" w14:textId="77777777" w:rsidR="00795CF0" w:rsidRPr="00F84C6D" w:rsidRDefault="00795CF0" w:rsidP="00795CF0">
      <w:pPr>
        <w:ind w:left="0" w:hanging="2"/>
        <w:rPr>
          <w:rFonts w:ascii="Arial" w:eastAsia="Arial" w:hAnsi="Arial" w:cs="Arial"/>
          <w:sz w:val="24"/>
          <w:szCs w:val="24"/>
        </w:rPr>
      </w:pPr>
      <w:r w:rsidRPr="00F84C6D">
        <w:rPr>
          <w:rFonts w:ascii="Arial" w:eastAsia="Arial" w:hAnsi="Arial" w:cs="Arial"/>
          <w:sz w:val="24"/>
          <w:szCs w:val="24"/>
        </w:rPr>
        <w:t>Étapes de retour :</w:t>
      </w:r>
    </w:p>
    <w:p w14:paraId="30F728B6" w14:textId="418863D0" w:rsidR="00795CF0" w:rsidRPr="00F84C6D" w:rsidRDefault="00795CF0" w:rsidP="00795CF0">
      <w:pPr>
        <w:ind w:left="0" w:hanging="2"/>
        <w:rPr>
          <w:rFonts w:ascii="Arial" w:eastAsia="Arial" w:hAnsi="Arial" w:cs="Arial"/>
          <w:sz w:val="24"/>
          <w:szCs w:val="24"/>
        </w:rPr>
      </w:pPr>
      <w:r w:rsidRPr="00F84C6D">
        <w:rPr>
          <w:rFonts w:ascii="Arial" w:eastAsia="Arial" w:hAnsi="Arial" w:cs="Arial"/>
          <w:sz w:val="24"/>
          <w:szCs w:val="24"/>
        </w:rPr>
        <w:t xml:space="preserve">1.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Veuillez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remplir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le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formulaire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et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l'envoyer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par e-mail : </w:t>
      </w:r>
      <w:hyperlink r:id="rId7" w:history="1">
        <w:r w:rsidRPr="00F84C6D">
          <w:rPr>
            <w:rStyle w:val="Hyperlink"/>
            <w:rFonts w:ascii="Arial" w:eastAsia="Arial" w:hAnsi="Arial" w:cs="Arial"/>
            <w:sz w:val="24"/>
            <w:szCs w:val="24"/>
          </w:rPr>
          <w:t>support@wowtea.eu</w:t>
        </w:r>
      </w:hyperlink>
      <w:r w:rsidRPr="00F84C6D">
        <w:rPr>
          <w:rFonts w:ascii="Arial" w:eastAsia="Arial" w:hAnsi="Arial" w:cs="Arial"/>
          <w:sz w:val="24"/>
          <w:szCs w:val="24"/>
        </w:rPr>
        <w:t xml:space="preserve"> </w:t>
      </w:r>
    </w:p>
    <w:p w14:paraId="2343B989" w14:textId="7BCADFC3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r w:rsidRPr="00F84C6D">
        <w:rPr>
          <w:rFonts w:ascii="Arial" w:eastAsia="Arial" w:hAnsi="Arial" w:cs="Arial"/>
          <w:sz w:val="24"/>
          <w:szCs w:val="24"/>
        </w:rPr>
        <w:t>FORMULAIRE D’EXERCICE DU DROIT DE RETRACTATION</w:t>
      </w:r>
    </w:p>
    <w:p w14:paraId="78317FD4" w14:textId="33C7FDAD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r w:rsidRPr="00F84C6D">
        <w:rPr>
          <w:rFonts w:ascii="Arial" w:eastAsia="Arial" w:hAnsi="Arial" w:cs="Arial"/>
          <w:sz w:val="24"/>
          <w:szCs w:val="24"/>
        </w:rPr>
        <w:t>À ATOP Ltd.</w:t>
      </w:r>
      <w:r w:rsidR="002F48B0" w:rsidRPr="00F84C6D">
        <w:rPr>
          <w:rFonts w:ascii="Arial" w:eastAsia="Arial" w:hAnsi="Arial" w:cs="Arial"/>
          <w:sz w:val="24"/>
          <w:szCs w:val="24"/>
        </w:rPr>
        <w:t>(WOW TEA)</w:t>
      </w:r>
      <w:r w:rsidRPr="00F84C6D">
        <w:rPr>
          <w:rFonts w:ascii="Arial" w:eastAsia="Arial" w:hAnsi="Arial" w:cs="Arial"/>
          <w:sz w:val="24"/>
          <w:szCs w:val="24"/>
        </w:rPr>
        <w:t>,</w:t>
      </w:r>
    </w:p>
    <w:p w14:paraId="47BB3ABF" w14:textId="77777777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F84C6D">
        <w:rPr>
          <w:rFonts w:ascii="Arial" w:eastAsia="Arial" w:hAnsi="Arial" w:cs="Arial"/>
          <w:sz w:val="24"/>
          <w:szCs w:val="24"/>
        </w:rPr>
        <w:t>J’annonce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par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présente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que je me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rétracte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contrat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conclu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pour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l’achat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biens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suivants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:</w:t>
      </w:r>
    </w:p>
    <w:p w14:paraId="74C98EBF" w14:textId="77777777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F84C6D">
        <w:rPr>
          <w:rFonts w:ascii="Arial" w:eastAsia="Arial" w:hAnsi="Arial" w:cs="Arial"/>
          <w:sz w:val="24"/>
          <w:szCs w:val="24"/>
        </w:rPr>
        <w:t>Descriptif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produit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: ............................................... ..................</w:t>
      </w:r>
    </w:p>
    <w:p w14:paraId="73761BA9" w14:textId="77777777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r w:rsidRPr="00F84C6D">
        <w:rPr>
          <w:rFonts w:ascii="Arial" w:eastAsia="Arial" w:hAnsi="Arial" w:cs="Arial"/>
          <w:sz w:val="24"/>
          <w:szCs w:val="24"/>
        </w:rPr>
        <w:t>.................................................................. ................................................</w:t>
      </w:r>
    </w:p>
    <w:p w14:paraId="1510205A" w14:textId="77777777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F84C6D">
        <w:rPr>
          <w:rFonts w:ascii="Arial" w:eastAsia="Arial" w:hAnsi="Arial" w:cs="Arial"/>
          <w:sz w:val="24"/>
          <w:szCs w:val="24"/>
        </w:rPr>
        <w:t>Numéro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de commande :................................................ . .....................</w:t>
      </w:r>
    </w:p>
    <w:p w14:paraId="26B5DD36" w14:textId="77777777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r w:rsidRPr="00F84C6D">
        <w:rPr>
          <w:rFonts w:ascii="Arial" w:eastAsia="Arial" w:hAnsi="Arial" w:cs="Arial"/>
          <w:sz w:val="24"/>
          <w:szCs w:val="24"/>
        </w:rPr>
        <w:t xml:space="preserve">Les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marchandises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ont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été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commandées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le ....................................................... ..................</w:t>
      </w:r>
    </w:p>
    <w:p w14:paraId="29F42328" w14:textId="77777777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r w:rsidRPr="00F84C6D">
        <w:rPr>
          <w:rFonts w:ascii="Arial" w:eastAsia="Arial" w:hAnsi="Arial" w:cs="Arial"/>
          <w:sz w:val="24"/>
          <w:szCs w:val="24"/>
        </w:rPr>
        <w:t xml:space="preserve">Les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marchandises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ont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été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reçues le ................................................. ..................</w:t>
      </w:r>
    </w:p>
    <w:p w14:paraId="15F57466" w14:textId="77777777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r w:rsidRPr="00F84C6D">
        <w:rPr>
          <w:rFonts w:ascii="Arial" w:eastAsia="Arial" w:hAnsi="Arial" w:cs="Arial"/>
          <w:sz w:val="24"/>
          <w:szCs w:val="24"/>
        </w:rPr>
        <w:t xml:space="preserve">Nom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d’utilisateur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: .............................................. . ..............</w:t>
      </w:r>
    </w:p>
    <w:p w14:paraId="047F2FBF" w14:textId="77777777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F84C6D">
        <w:rPr>
          <w:rFonts w:ascii="Arial" w:eastAsia="Arial" w:hAnsi="Arial" w:cs="Arial"/>
          <w:sz w:val="24"/>
          <w:szCs w:val="24"/>
        </w:rPr>
        <w:t>Adresse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l’utilisateur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: ................................................ . ...........</w:t>
      </w:r>
    </w:p>
    <w:p w14:paraId="1E5758D4" w14:textId="77777777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F84C6D">
        <w:rPr>
          <w:rFonts w:ascii="Arial" w:eastAsia="Arial" w:hAnsi="Arial" w:cs="Arial"/>
          <w:sz w:val="24"/>
          <w:szCs w:val="24"/>
        </w:rPr>
        <w:t>Téléphone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>: ................................................ ..................................</w:t>
      </w:r>
    </w:p>
    <w:p w14:paraId="17F77776" w14:textId="77777777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r w:rsidRPr="00F84C6D">
        <w:rPr>
          <w:rFonts w:ascii="Arial" w:eastAsia="Arial" w:hAnsi="Arial" w:cs="Arial"/>
          <w:sz w:val="24"/>
          <w:szCs w:val="24"/>
        </w:rPr>
        <w:t>E-mail: ................................................ .....................................</w:t>
      </w:r>
    </w:p>
    <w:p w14:paraId="0BAEB76C" w14:textId="77777777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F84C6D">
        <w:rPr>
          <w:rFonts w:ascii="Arial" w:eastAsia="Arial" w:hAnsi="Arial" w:cs="Arial"/>
          <w:sz w:val="24"/>
          <w:szCs w:val="24"/>
        </w:rPr>
        <w:t>Montant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remboursement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: ................................................ . .......</w:t>
      </w:r>
    </w:p>
    <w:p w14:paraId="48BF5DA3" w14:textId="77777777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r w:rsidRPr="00F84C6D">
        <w:rPr>
          <w:rFonts w:ascii="Arial" w:eastAsia="Arial" w:hAnsi="Arial" w:cs="Arial"/>
          <w:sz w:val="24"/>
          <w:szCs w:val="24"/>
        </w:rPr>
        <w:t xml:space="preserve">Merci de me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rembourser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par virement </w:t>
      </w:r>
      <w:proofErr w:type="spellStart"/>
      <w:r w:rsidRPr="00F84C6D">
        <w:rPr>
          <w:rFonts w:ascii="Arial" w:eastAsia="Arial" w:hAnsi="Arial" w:cs="Arial"/>
          <w:sz w:val="24"/>
          <w:szCs w:val="24"/>
        </w:rPr>
        <w:t>bancaire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 xml:space="preserve"> :</w:t>
      </w:r>
    </w:p>
    <w:p w14:paraId="707800EA" w14:textId="77777777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r w:rsidRPr="00F84C6D">
        <w:rPr>
          <w:rFonts w:ascii="Arial" w:eastAsia="Arial" w:hAnsi="Arial" w:cs="Arial"/>
          <w:sz w:val="24"/>
          <w:szCs w:val="24"/>
        </w:rPr>
        <w:t>Banque:</w:t>
      </w:r>
    </w:p>
    <w:p w14:paraId="46C814E2" w14:textId="77777777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r w:rsidRPr="00F84C6D">
        <w:rPr>
          <w:rFonts w:ascii="Arial" w:eastAsia="Arial" w:hAnsi="Arial" w:cs="Arial"/>
          <w:sz w:val="24"/>
          <w:szCs w:val="24"/>
        </w:rPr>
        <w:t>IBAN :</w:t>
      </w:r>
    </w:p>
    <w:p w14:paraId="04D5EFF5" w14:textId="77777777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  <w:lang w:val="bg-BG"/>
        </w:rPr>
      </w:pPr>
      <w:r w:rsidRPr="00F84C6D">
        <w:rPr>
          <w:rFonts w:ascii="Arial" w:eastAsia="Arial" w:hAnsi="Arial" w:cs="Arial"/>
          <w:sz w:val="24"/>
          <w:szCs w:val="24"/>
        </w:rPr>
        <w:t>RAPIDE:</w:t>
      </w:r>
    </w:p>
    <w:p w14:paraId="1E6332EB" w14:textId="24F8A54B" w:rsidR="00B71346" w:rsidRPr="00F84C6D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F84C6D">
        <w:rPr>
          <w:rFonts w:ascii="Arial" w:eastAsia="Arial" w:hAnsi="Arial" w:cs="Arial"/>
          <w:sz w:val="24"/>
          <w:szCs w:val="24"/>
        </w:rPr>
        <w:t>Destinataire</w:t>
      </w:r>
      <w:proofErr w:type="spellEnd"/>
      <w:r w:rsidRPr="00F84C6D">
        <w:rPr>
          <w:rFonts w:ascii="Arial" w:eastAsia="Arial" w:hAnsi="Arial" w:cs="Arial"/>
          <w:sz w:val="24"/>
          <w:szCs w:val="24"/>
        </w:rPr>
        <w:t>:</w:t>
      </w:r>
    </w:p>
    <w:p w14:paraId="71E9EC5C" w14:textId="0F8C3B3C" w:rsidR="00745AD3" w:rsidRDefault="00745AD3" w:rsidP="00B71346">
      <w:pPr>
        <w:ind w:left="0" w:hanging="2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* Remarque : Si le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paiement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est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effectué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avec Klarna, PayPal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ou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une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autre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plateforme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paiement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, il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n'est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pas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nécessaire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renseigner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les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coordonnées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bancaires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. Le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montant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sera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remboursé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via la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plateforme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sur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laquelle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le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paiement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a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été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effectué</w:t>
      </w:r>
      <w:proofErr w:type="spellEnd"/>
      <w:r w:rsidRPr="00F84C6D">
        <w:rPr>
          <w:rFonts w:ascii="Arial" w:eastAsia="Arial" w:hAnsi="Arial" w:cs="Arial"/>
          <w:b/>
          <w:bCs/>
          <w:i/>
          <w:iCs/>
          <w:sz w:val="24"/>
          <w:szCs w:val="24"/>
        </w:rPr>
        <w:t>.</w:t>
      </w:r>
    </w:p>
    <w:p w14:paraId="11C914E3" w14:textId="77777777" w:rsidR="00F84C6D" w:rsidRPr="00F84C6D" w:rsidRDefault="00F84C6D" w:rsidP="00B71346">
      <w:pPr>
        <w:ind w:left="0" w:hanging="2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5EA51B97" w14:textId="2816C0D7" w:rsidR="00B71346" w:rsidRDefault="00B71346" w:rsidP="00B71346">
      <w:pPr>
        <w:ind w:left="0" w:hanging="2"/>
        <w:rPr>
          <w:rFonts w:ascii="Arial" w:eastAsia="Arial" w:hAnsi="Arial" w:cs="Arial"/>
          <w:sz w:val="24"/>
          <w:szCs w:val="24"/>
        </w:rPr>
      </w:pPr>
      <w:r w:rsidRPr="00F84C6D">
        <w:rPr>
          <w:rFonts w:ascii="Arial" w:eastAsia="Arial" w:hAnsi="Arial" w:cs="Arial"/>
          <w:sz w:val="24"/>
          <w:szCs w:val="24"/>
        </w:rPr>
        <w:t>Date: ......................</w:t>
      </w:r>
    </w:p>
    <w:p w14:paraId="0BF0AF2E" w14:textId="2B7D3E98" w:rsidR="001E4ABB" w:rsidRDefault="001E4ABB" w:rsidP="00B7134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7ED7209C" w14:textId="1E0B073F" w:rsidR="001E4ABB" w:rsidRDefault="001E4ABB" w:rsidP="00B7134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2E1500DD" w14:textId="77777777" w:rsidR="00347C8A" w:rsidRPr="00347C8A" w:rsidRDefault="00347C8A" w:rsidP="00347C8A">
      <w:pPr>
        <w:ind w:left="0" w:hanging="2"/>
        <w:rPr>
          <w:rFonts w:ascii="Arial" w:hAnsi="Arial" w:cs="Arial"/>
          <w:b/>
          <w:bCs/>
        </w:rPr>
      </w:pPr>
    </w:p>
    <w:p w14:paraId="3CF209E5" w14:textId="7C1D6049" w:rsidR="00347C8A" w:rsidRPr="00347C8A" w:rsidRDefault="00347C8A" w:rsidP="00347C8A">
      <w:pPr>
        <w:ind w:left="0" w:hanging="2"/>
        <w:rPr>
          <w:rFonts w:ascii="Arial" w:eastAsia="Arial" w:hAnsi="Arial" w:cs="Arial"/>
          <w:b/>
          <w:bCs/>
          <w:sz w:val="24"/>
          <w:szCs w:val="24"/>
        </w:rPr>
      </w:pPr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2. Vous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trouverez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l'adresse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 de retour au point 53 dans les conditions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générales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 ( https://wowtea.eu/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  <w:lang w:val="en-US"/>
        </w:rPr>
        <w:t>fr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>/returns-policy/ ) :</w:t>
      </w:r>
    </w:p>
    <w:p w14:paraId="2210BEF3" w14:textId="4F975108" w:rsidR="003F4704" w:rsidRDefault="003F4704" w:rsidP="003F4704">
      <w:pPr>
        <w:ind w:left="0" w:hanging="2"/>
        <w:rPr>
          <w:rFonts w:ascii="Arial" w:hAnsi="Arial" w:cs="Arial"/>
          <w:color w:val="1B1919"/>
          <w:shd w:val="clear" w:color="auto" w:fill="FFFFFF"/>
        </w:rPr>
      </w:pPr>
      <w:r w:rsidRPr="00EA16E0">
        <w:rPr>
          <w:rFonts w:ascii="Arial" w:hAnsi="Arial" w:cs="Arial"/>
          <w:color w:val="1B1919"/>
          <w:shd w:val="clear" w:color="auto" w:fill="FFFFFF"/>
        </w:rPr>
        <w:t xml:space="preserve">53. Goods shall be returned to the warehouse of “WOW Tea” company: </w:t>
      </w:r>
      <w:r w:rsidR="001E4ABB">
        <w:rPr>
          <w:rFonts w:ascii="Arial" w:hAnsi="Arial" w:cs="Arial"/>
        </w:rPr>
        <w:t xml:space="preserve">FHB Group, </w:t>
      </w:r>
      <w:proofErr w:type="spellStart"/>
      <w:r w:rsidR="001E4ABB">
        <w:rPr>
          <w:rFonts w:ascii="Arial" w:hAnsi="Arial" w:cs="Arial"/>
        </w:rPr>
        <w:t>s.r.o</w:t>
      </w:r>
      <w:proofErr w:type="spellEnd"/>
      <w:r w:rsidR="001E4ABB">
        <w:rPr>
          <w:rFonts w:ascii="Arial" w:hAnsi="Arial" w:cs="Arial"/>
        </w:rPr>
        <w:t xml:space="preserve"> – for WOW TEA Logistics </w:t>
      </w:r>
      <w:proofErr w:type="spellStart"/>
      <w:r w:rsidR="001E4ABB">
        <w:rPr>
          <w:rFonts w:ascii="Arial" w:hAnsi="Arial" w:cs="Arial"/>
        </w:rPr>
        <w:t>center</w:t>
      </w:r>
      <w:proofErr w:type="spellEnd"/>
      <w:r w:rsidR="001E4ABB">
        <w:rPr>
          <w:rFonts w:ascii="Arial" w:hAnsi="Arial" w:cs="Arial"/>
        </w:rPr>
        <w:t xml:space="preserve"> – Vector park – </w:t>
      </w:r>
      <w:proofErr w:type="spellStart"/>
      <w:r w:rsidR="001E4ABB">
        <w:rPr>
          <w:rFonts w:ascii="Arial" w:hAnsi="Arial" w:cs="Arial"/>
        </w:rPr>
        <w:t>Svaty</w:t>
      </w:r>
      <w:proofErr w:type="spellEnd"/>
      <w:r w:rsidR="001E4ABB">
        <w:rPr>
          <w:rFonts w:ascii="Arial" w:hAnsi="Arial" w:cs="Arial"/>
        </w:rPr>
        <w:t xml:space="preserve"> Jur </w:t>
      </w:r>
      <w:proofErr w:type="spellStart"/>
      <w:r w:rsidR="001E4ABB">
        <w:rPr>
          <w:rFonts w:ascii="Arial" w:hAnsi="Arial" w:cs="Arial"/>
        </w:rPr>
        <w:t>Priemyselna</w:t>
      </w:r>
      <w:proofErr w:type="spellEnd"/>
      <w:r w:rsidR="001E4ABB">
        <w:rPr>
          <w:rFonts w:ascii="Arial" w:hAnsi="Arial" w:cs="Arial"/>
        </w:rPr>
        <w:t xml:space="preserve"> 1637/3, 900 21 </w:t>
      </w:r>
      <w:proofErr w:type="spellStart"/>
      <w:r w:rsidR="001E4ABB">
        <w:rPr>
          <w:rFonts w:ascii="Arial" w:hAnsi="Arial" w:cs="Arial"/>
        </w:rPr>
        <w:t>Svaty</w:t>
      </w:r>
      <w:proofErr w:type="spellEnd"/>
      <w:r w:rsidR="001E4ABB">
        <w:rPr>
          <w:rFonts w:ascii="Arial" w:hAnsi="Arial" w:cs="Arial"/>
        </w:rPr>
        <w:t xml:space="preserve"> Jur, Slovakia phone 00 421 911 390</w:t>
      </w:r>
      <w:r>
        <w:rPr>
          <w:rFonts w:ascii="Arial" w:hAnsi="Arial" w:cs="Arial"/>
        </w:rPr>
        <w:t> </w:t>
      </w:r>
      <w:r w:rsidR="001E4ABB">
        <w:rPr>
          <w:rFonts w:ascii="Arial" w:hAnsi="Arial" w:cs="Arial"/>
        </w:rPr>
        <w:t>695</w:t>
      </w:r>
      <w:r>
        <w:rPr>
          <w:rFonts w:ascii="Arial" w:hAnsi="Arial" w:cs="Arial"/>
          <w:color w:val="1B1919"/>
          <w:shd w:val="clear" w:color="auto" w:fill="FFFFFF"/>
          <w:lang w:val="bg-BG"/>
        </w:rPr>
        <w:t>,</w:t>
      </w:r>
      <w:r w:rsidRPr="00EA16E0">
        <w:rPr>
          <w:rFonts w:ascii="Arial" w:hAnsi="Arial" w:cs="Arial"/>
          <w:color w:val="1B1919"/>
          <w:shd w:val="clear" w:color="auto" w:fill="FFFFFF"/>
        </w:rPr>
        <w:t xml:space="preserve"> with the option to review and examine the status of the products in order to establish the compliance with the terms for return.</w:t>
      </w:r>
    </w:p>
    <w:p w14:paraId="29737FC4" w14:textId="777A3043" w:rsidR="001E4ABB" w:rsidRPr="001E4ABB" w:rsidRDefault="001E4ABB" w:rsidP="001E4ABB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4EF945CA" w14:textId="1671D5BB" w:rsidR="001E4ABB" w:rsidRPr="00347C8A" w:rsidRDefault="001E4ABB" w:rsidP="001E4ABB">
      <w:pPr>
        <w:ind w:left="0" w:hanging="2"/>
        <w:rPr>
          <w:rFonts w:ascii="Arial" w:eastAsia="Arial" w:hAnsi="Arial" w:cs="Arial"/>
          <w:b/>
          <w:bCs/>
          <w:sz w:val="24"/>
          <w:szCs w:val="24"/>
        </w:rPr>
      </w:pPr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3. Après nous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avoir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renvoyé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 la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marchandise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envoyez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-nous le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numéro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 de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suivi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 avec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lequel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elle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 voyage, encore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une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fois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 à </w:t>
      </w:r>
      <w:hyperlink r:id="rId8" w:history="1">
        <w:r w:rsidR="00347C8A" w:rsidRPr="00557E3E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support@wowtea.eu</w:t>
        </w:r>
      </w:hyperlink>
      <w:r w:rsidR="00347C8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4BF72A14" w14:textId="77777777" w:rsidR="001E4ABB" w:rsidRPr="00347C8A" w:rsidRDefault="001E4ABB" w:rsidP="001E4ABB">
      <w:pPr>
        <w:ind w:left="0" w:hanging="2"/>
        <w:rPr>
          <w:rFonts w:ascii="Arial" w:eastAsia="Arial" w:hAnsi="Arial" w:cs="Arial"/>
          <w:b/>
          <w:bCs/>
          <w:sz w:val="24"/>
          <w:szCs w:val="24"/>
        </w:rPr>
      </w:pPr>
    </w:p>
    <w:p w14:paraId="10DF8EF0" w14:textId="641616FB" w:rsidR="001E4ABB" w:rsidRPr="00347C8A" w:rsidRDefault="001E4ABB" w:rsidP="001E4ABB">
      <w:pPr>
        <w:ind w:left="0" w:hanging="2"/>
        <w:rPr>
          <w:rFonts w:ascii="Arial" w:eastAsia="Arial" w:hAnsi="Arial" w:cs="Arial"/>
          <w:b/>
          <w:bCs/>
          <w:sz w:val="24"/>
          <w:szCs w:val="24"/>
        </w:rPr>
      </w:pPr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4. Après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réception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 de la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marchandise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, le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montant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 sera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remboursé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selon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nos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termes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 xml:space="preserve"> et conditions, dans les 14 </w:t>
      </w:r>
      <w:proofErr w:type="spellStart"/>
      <w:r w:rsidRPr="00347C8A">
        <w:rPr>
          <w:rFonts w:ascii="Arial" w:eastAsia="Arial" w:hAnsi="Arial" w:cs="Arial"/>
          <w:b/>
          <w:bCs/>
          <w:sz w:val="24"/>
          <w:szCs w:val="24"/>
        </w:rPr>
        <w:t>jours</w:t>
      </w:r>
      <w:proofErr w:type="spellEnd"/>
      <w:r w:rsidRPr="00347C8A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0000001D" w14:textId="207E365F" w:rsidR="00796F21" w:rsidRPr="00F84C6D" w:rsidRDefault="00796F21" w:rsidP="00B71346">
      <w:pPr>
        <w:ind w:left="0" w:hanging="2"/>
        <w:rPr>
          <w:sz w:val="24"/>
          <w:szCs w:val="24"/>
        </w:rPr>
      </w:pPr>
    </w:p>
    <w:sectPr w:rsidR="00796F21" w:rsidRPr="00F84C6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95E78"/>
    <w:multiLevelType w:val="hybridMultilevel"/>
    <w:tmpl w:val="483A7042"/>
    <w:lvl w:ilvl="0" w:tplc="4D74EF62">
      <w:start w:val="1"/>
      <w:numFmt w:val="bullet"/>
      <w:lvlText w:val=""/>
      <w:lvlJc w:val="left"/>
      <w:pPr>
        <w:ind w:left="358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65202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21"/>
    <w:rsid w:val="001E4ABB"/>
    <w:rsid w:val="002F48B0"/>
    <w:rsid w:val="00347C8A"/>
    <w:rsid w:val="003F4704"/>
    <w:rsid w:val="00745AD3"/>
    <w:rsid w:val="00795CF0"/>
    <w:rsid w:val="00796F21"/>
    <w:rsid w:val="00B71346"/>
    <w:rsid w:val="00CD6F0F"/>
    <w:rsid w:val="00F8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5D35"/>
  <w15:docId w15:val="{282929CB-302A-404B-9461-E26F5BCC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95C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5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wowtea.eu" TargetMode="External"/><Relationship Id="rId3" Type="http://schemas.openxmlformats.org/officeDocument/2006/relationships/styles" Target="styles.xml"/><Relationship Id="rId7" Type="http://schemas.openxmlformats.org/officeDocument/2006/relationships/hyperlink" Target="mailto:support@wowte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owtea.eu/fr/returns-polic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elrRnr6RotvriX1i5TqZn4um8Q==">AMUW2mUvBK5bCFicxKRzH6q8cq7oF623DByiRM6fTO5mAt6f/1/Y6do8RGqZilU5WoX9HVnhagNtjD7ruLgVy0RPR/LkI//T09HFFI1wIubdKYSx3NQUdxE=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Тереза Икономова</cp:lastModifiedBy>
  <cp:revision>9</cp:revision>
  <dcterms:created xsi:type="dcterms:W3CDTF">2019-11-07T07:16:00Z</dcterms:created>
  <dcterms:modified xsi:type="dcterms:W3CDTF">2022-05-11T12:28:00Z</dcterms:modified>
</cp:coreProperties>
</file>